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CA" w:rsidRDefault="006E2BCA" w:rsidP="006E2BCA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Outcome (l</w:t>
      </w:r>
      <w:r w:rsidRPr="00552E71">
        <w:rPr>
          <w:rFonts w:ascii="Arial" w:hAnsi="Arial" w:cs="Arial"/>
          <w:color w:val="FF0000"/>
          <w:sz w:val="32"/>
          <w:szCs w:val="32"/>
        </w:rPr>
        <w:t>) Rubrics</w:t>
      </w:r>
    </w:p>
    <w:p w:rsidR="006E2BCA" w:rsidRPr="00707A33" w:rsidRDefault="006E2BCA" w:rsidP="006E2BCA">
      <w:pPr>
        <w:bidi w:val="0"/>
        <w:jc w:val="center"/>
        <w:rPr>
          <w:b/>
          <w:bCs/>
          <w:sz w:val="28"/>
          <w:szCs w:val="28"/>
        </w:rPr>
      </w:pPr>
      <w:r w:rsidRPr="00707A33">
        <w:rPr>
          <w:b/>
          <w:bCs/>
          <w:sz w:val="28"/>
          <w:szCs w:val="28"/>
        </w:rPr>
        <w:t>Ability to design a system that involves the integration of hardware and software components</w:t>
      </w:r>
    </w:p>
    <w:p w:rsidR="006E2BCA" w:rsidRDefault="006E2BCA" w:rsidP="006E2BCA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6E2BCA" w:rsidRPr="00552E71" w:rsidTr="006933C1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6E2BCA" w:rsidRPr="00552E71" w:rsidTr="006933C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BCA" w:rsidRPr="00552E71" w:rsidTr="006933C1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BCA" w:rsidRPr="00552E71" w:rsidTr="006933C1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6E2BCA" w:rsidRPr="00552E71" w:rsidTr="006933C1">
        <w:trPr>
          <w:trHeight w:val="28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Selection of hardware equipment and software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Selection of hardware equipment and software follows a thorough approach where many criterions are used: performance, compatibility, standard compliance, protocol support, interoperability, manufacturer strength.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Selection of hardware equipment and software follows a thorough approach where few criterions are used: performance, compatibility, standard compliance.  One or more relevant important criterions are ignored.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Selection of hardware equipment and software is based on the selection of a single manufacturer already integrated solution among several candidates.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Selection of hardware equipment and software is based on the suggestions of the marketing team of one single vendor</w:t>
            </w:r>
          </w:p>
        </w:tc>
      </w:tr>
      <w:tr w:rsidR="006E2BCA" w:rsidRPr="00552E71" w:rsidTr="006933C1">
        <w:trPr>
          <w:trHeight w:val="26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Integration Methodology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E2BCA" w:rsidRPr="00552E71" w:rsidRDefault="006E2BCA" w:rsidP="006933C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The integration methodology is well described and followed. Interfaces are well defined and their compatibility discussed. Use of an integration plan featuring integration phases and a test plan for each phase.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The integration methodology is well described and followed. Interfaces are mentioned but their compatibility is not considered. No use of an integration plan. Some mention of a test plan.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The integration methodology is not described properly and not always followed. Interfaces are not mentioned. No use of an integration plan. Tests are carried out without a plan.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CA" w:rsidRPr="00552E71" w:rsidRDefault="006E2BCA" w:rsidP="006933C1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An ad-hoc integration (No) methodology is followed but not described. No use of an integration plan. Tests are carried out without a plan.</w:t>
            </w:r>
          </w:p>
        </w:tc>
      </w:tr>
    </w:tbl>
    <w:p w:rsidR="006E2BCA" w:rsidRPr="00552E71" w:rsidRDefault="006E2BCA" w:rsidP="006E2BCA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6E2BCA" w:rsidRDefault="006E2BCA" w:rsidP="006E2BCA"/>
    <w:p w:rsidR="006E2BCA" w:rsidRDefault="006E2BCA" w:rsidP="006E2BCA"/>
    <w:p w:rsidR="006E2BCA" w:rsidRDefault="006E2BCA" w:rsidP="006E2BCA">
      <w:pPr>
        <w:bidi w:val="0"/>
        <w:rPr>
          <w:rFonts w:ascii="Arial" w:hAnsi="Arial" w:cs="Arial"/>
          <w:color w:val="FF0000"/>
          <w:sz w:val="32"/>
          <w:szCs w:val="32"/>
        </w:rPr>
      </w:pPr>
      <w:bookmarkStart w:id="0" w:name="_GoBack"/>
      <w:bookmarkEnd w:id="0"/>
    </w:p>
    <w:p w:rsidR="0021227D" w:rsidRPr="006E2BCA" w:rsidRDefault="006E2BCA" w:rsidP="006E2BCA"/>
    <w:sectPr w:rsidR="0021227D" w:rsidRPr="006E2BCA" w:rsidSect="00C76CD8">
      <w:pgSz w:w="15840" w:h="12240" w:orient="landscape"/>
      <w:pgMar w:top="5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5974"/>
    <w:rsid w:val="000A0068"/>
    <w:rsid w:val="002E7E35"/>
    <w:rsid w:val="003E76BA"/>
    <w:rsid w:val="006E2BCA"/>
    <w:rsid w:val="00A21ED8"/>
    <w:rsid w:val="00B65974"/>
    <w:rsid w:val="00C65E04"/>
    <w:rsid w:val="00EC0D26"/>
    <w:rsid w:val="00F12397"/>
    <w:rsid w:val="00F90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9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002B1-4EDF-4007-B4B6-20DA06631B00}"/>
</file>

<file path=customXml/itemProps2.xml><?xml version="1.0" encoding="utf-8"?>
<ds:datastoreItem xmlns:ds="http://schemas.openxmlformats.org/officeDocument/2006/customXml" ds:itemID="{BD1C90B8-B023-46BA-BB72-6D3CE5C01F33}"/>
</file>

<file path=customXml/itemProps3.xml><?xml version="1.0" encoding="utf-8"?>
<ds:datastoreItem xmlns:ds="http://schemas.openxmlformats.org/officeDocument/2006/customXml" ds:itemID="{1C310233-86FE-43AF-BDF3-286F84964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KFUPM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2</cp:revision>
  <dcterms:created xsi:type="dcterms:W3CDTF">2013-10-29T10:14:00Z</dcterms:created>
  <dcterms:modified xsi:type="dcterms:W3CDTF">2013-10-29T10:14:00Z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