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4C" w:rsidRPr="00122CC9" w:rsidRDefault="0068054C" w:rsidP="0068054C">
      <w:pPr>
        <w:pStyle w:val="NoSpacing"/>
        <w:shd w:val="clear" w:color="auto" w:fill="000000" w:themeFill="text1"/>
        <w:jc w:val="center"/>
        <w:rPr>
          <w:b/>
          <w:bCs/>
          <w:sz w:val="28"/>
          <w:szCs w:val="28"/>
          <w:lang w:val="en-US"/>
        </w:rPr>
      </w:pPr>
      <w:r w:rsidRPr="00F90DD2">
        <w:rPr>
          <w:b/>
          <w:bCs/>
          <w:sz w:val="40"/>
          <w:szCs w:val="40"/>
          <w:lang w:val="en-US"/>
        </w:rPr>
        <w:t>English 214 C</w:t>
      </w:r>
      <w:bookmarkStart w:id="0" w:name="_GoBack"/>
      <w:bookmarkEnd w:id="0"/>
      <w:r w:rsidRPr="00F90DD2">
        <w:rPr>
          <w:b/>
          <w:bCs/>
          <w:sz w:val="40"/>
          <w:szCs w:val="40"/>
          <w:lang w:val="en-US"/>
        </w:rPr>
        <w:t>ourse Overview</w:t>
      </w:r>
    </w:p>
    <w:p w:rsidR="0068054C" w:rsidRDefault="0068054C" w:rsidP="0068054C">
      <w:pPr>
        <w:pStyle w:val="NoSpacing"/>
        <w:rPr>
          <w:sz w:val="8"/>
          <w:szCs w:val="8"/>
          <w:lang w:val="en-US"/>
        </w:rPr>
      </w:pPr>
    </w:p>
    <w:p w:rsidR="0068054C" w:rsidRPr="002D6997" w:rsidRDefault="0068054C" w:rsidP="0068054C">
      <w:pPr>
        <w:pStyle w:val="NoSpacing"/>
        <w:rPr>
          <w:sz w:val="8"/>
          <w:szCs w:val="8"/>
          <w:lang w:val="en-U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2410"/>
        <w:gridCol w:w="2693"/>
        <w:gridCol w:w="2410"/>
      </w:tblGrid>
      <w:tr w:rsidR="0068054C" w:rsidRPr="00A434C9" w:rsidTr="00736216">
        <w:trPr>
          <w:trHeight w:val="658"/>
        </w:trPr>
        <w:tc>
          <w:tcPr>
            <w:tcW w:w="2410" w:type="dxa"/>
          </w:tcPr>
          <w:p w:rsidR="0068054C" w:rsidRPr="00F90DD2" w:rsidRDefault="0068054C" w:rsidP="00736216">
            <w:pPr>
              <w:pStyle w:val="NoSpacing"/>
              <w:rPr>
                <w:sz w:val="16"/>
                <w:szCs w:val="16"/>
              </w:rPr>
            </w:pPr>
          </w:p>
          <w:p w:rsidR="0068054C" w:rsidRPr="00F90DD2" w:rsidRDefault="0068054C" w:rsidP="00736216">
            <w:pPr>
              <w:pStyle w:val="NoSpacing"/>
              <w:shd w:val="clear" w:color="auto" w:fill="D6E3BC"/>
              <w:jc w:val="center"/>
              <w:rPr>
                <w:b/>
                <w:sz w:val="36"/>
                <w:szCs w:val="36"/>
              </w:rPr>
            </w:pPr>
            <w:r w:rsidRPr="00F90DD2">
              <w:rPr>
                <w:b/>
                <w:sz w:val="36"/>
                <w:szCs w:val="36"/>
              </w:rPr>
              <w:t>1</w:t>
            </w:r>
          </w:p>
          <w:p w:rsidR="0068054C" w:rsidRPr="00F90DD2" w:rsidRDefault="0068054C" w:rsidP="00736216">
            <w:pPr>
              <w:pStyle w:val="NoSpacing"/>
              <w:jc w:val="center"/>
              <w:rPr>
                <w:b/>
              </w:rPr>
            </w:pPr>
            <w:r w:rsidRPr="00597B3C">
              <w:rPr>
                <w:b/>
                <w:sz w:val="16"/>
                <w:szCs w:val="16"/>
              </w:rPr>
              <w:t>Classes</w:t>
            </w:r>
            <w:r w:rsidRPr="00597B3C">
              <w:rPr>
                <w:b/>
              </w:rPr>
              <w:t xml:space="preserve"> 1-24</w:t>
            </w:r>
          </w:p>
        </w:tc>
        <w:tc>
          <w:tcPr>
            <w:tcW w:w="2410" w:type="dxa"/>
          </w:tcPr>
          <w:p w:rsidR="0068054C" w:rsidRPr="00F90DD2" w:rsidRDefault="0068054C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68054C" w:rsidRPr="00F90DD2" w:rsidRDefault="0068054C" w:rsidP="00736216">
            <w:pPr>
              <w:pStyle w:val="NoSpacing"/>
              <w:shd w:val="clear" w:color="auto" w:fill="FFFF99"/>
              <w:jc w:val="center"/>
              <w:rPr>
                <w:b/>
                <w:sz w:val="36"/>
                <w:szCs w:val="36"/>
              </w:rPr>
            </w:pPr>
            <w:r w:rsidRPr="00F90DD2">
              <w:rPr>
                <w:b/>
                <w:sz w:val="36"/>
                <w:szCs w:val="36"/>
              </w:rPr>
              <w:t>2</w:t>
            </w:r>
          </w:p>
          <w:p w:rsidR="0068054C" w:rsidRPr="00F90DD2" w:rsidRDefault="0068054C" w:rsidP="00736216">
            <w:pPr>
              <w:pStyle w:val="NoSpacing"/>
              <w:jc w:val="center"/>
              <w:rPr>
                <w:b/>
              </w:rPr>
            </w:pPr>
            <w:r w:rsidRPr="00F90DD2">
              <w:rPr>
                <w:b/>
                <w:sz w:val="16"/>
                <w:szCs w:val="16"/>
              </w:rPr>
              <w:t>Classes</w:t>
            </w:r>
            <w:r w:rsidRPr="00F90DD2">
              <w:rPr>
                <w:b/>
              </w:rPr>
              <w:t xml:space="preserve"> </w:t>
            </w:r>
            <w:r w:rsidRPr="00597B3C">
              <w:rPr>
                <w:b/>
              </w:rPr>
              <w:t>25-32</w:t>
            </w:r>
            <w:r w:rsidRPr="00F90DD2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:rsidR="0068054C" w:rsidRPr="00F90DD2" w:rsidRDefault="0068054C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68054C" w:rsidRPr="00F90DD2" w:rsidRDefault="0068054C" w:rsidP="00736216">
            <w:pPr>
              <w:pStyle w:val="NoSpacing"/>
              <w:shd w:val="clear" w:color="auto" w:fill="FBD4B4"/>
              <w:jc w:val="center"/>
              <w:rPr>
                <w:b/>
                <w:sz w:val="36"/>
                <w:szCs w:val="36"/>
              </w:rPr>
            </w:pPr>
            <w:r w:rsidRPr="00F90DD2">
              <w:rPr>
                <w:b/>
                <w:sz w:val="36"/>
                <w:szCs w:val="36"/>
              </w:rPr>
              <w:t>3</w:t>
            </w:r>
          </w:p>
          <w:p w:rsidR="0068054C" w:rsidRPr="00F90DD2" w:rsidRDefault="0068054C" w:rsidP="00736216">
            <w:pPr>
              <w:pStyle w:val="NoSpacing"/>
              <w:jc w:val="center"/>
              <w:rPr>
                <w:b/>
              </w:rPr>
            </w:pPr>
            <w:r w:rsidRPr="00597B3C">
              <w:rPr>
                <w:b/>
                <w:sz w:val="16"/>
                <w:szCs w:val="16"/>
              </w:rPr>
              <w:t>Classes</w:t>
            </w:r>
            <w:r w:rsidRPr="00597B3C">
              <w:rPr>
                <w:b/>
              </w:rPr>
              <w:t xml:space="preserve"> 33-</w:t>
            </w:r>
            <w:r>
              <w:rPr>
                <w:b/>
              </w:rPr>
              <w:t xml:space="preserve">40 </w:t>
            </w:r>
          </w:p>
        </w:tc>
        <w:tc>
          <w:tcPr>
            <w:tcW w:w="2410" w:type="dxa"/>
          </w:tcPr>
          <w:p w:rsidR="0068054C" w:rsidRPr="00F90DD2" w:rsidRDefault="0068054C" w:rsidP="00736216">
            <w:pPr>
              <w:pStyle w:val="NoSpacing"/>
              <w:rPr>
                <w:b/>
                <w:sz w:val="16"/>
                <w:szCs w:val="16"/>
              </w:rPr>
            </w:pPr>
          </w:p>
          <w:p w:rsidR="0068054C" w:rsidRPr="00F90DD2" w:rsidRDefault="0068054C" w:rsidP="00736216">
            <w:pPr>
              <w:pStyle w:val="NoSpacing"/>
              <w:shd w:val="clear" w:color="auto" w:fill="F79646"/>
              <w:jc w:val="center"/>
              <w:rPr>
                <w:b/>
                <w:sz w:val="36"/>
                <w:szCs w:val="36"/>
              </w:rPr>
            </w:pPr>
            <w:r w:rsidRPr="00F90DD2">
              <w:rPr>
                <w:b/>
                <w:sz w:val="36"/>
                <w:szCs w:val="36"/>
              </w:rPr>
              <w:t>4</w:t>
            </w:r>
          </w:p>
          <w:p w:rsidR="0068054C" w:rsidRPr="00F90DD2" w:rsidRDefault="0068054C" w:rsidP="00736216">
            <w:pPr>
              <w:pStyle w:val="NoSpacing"/>
              <w:jc w:val="center"/>
              <w:rPr>
                <w:b/>
              </w:rPr>
            </w:pPr>
            <w:r w:rsidRPr="00597B3C">
              <w:rPr>
                <w:b/>
                <w:sz w:val="16"/>
                <w:szCs w:val="16"/>
              </w:rPr>
              <w:t>Classes</w:t>
            </w:r>
            <w:r w:rsidRPr="00597B3C">
              <w:rPr>
                <w:b/>
              </w:rPr>
              <w:t xml:space="preserve"> 39-45</w:t>
            </w:r>
          </w:p>
        </w:tc>
      </w:tr>
      <w:tr w:rsidR="0068054C" w:rsidRPr="00A434C9" w:rsidTr="00736216">
        <w:trPr>
          <w:trHeight w:val="658"/>
        </w:trPr>
        <w:tc>
          <w:tcPr>
            <w:tcW w:w="2410" w:type="dxa"/>
            <w:shd w:val="clear" w:color="auto" w:fill="D6E3BC"/>
          </w:tcPr>
          <w:p w:rsidR="0068054C" w:rsidRPr="00A434C9" w:rsidRDefault="0068054C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MAJOR REPORT</w:t>
            </w: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30%</w:t>
            </w:r>
          </w:p>
        </w:tc>
        <w:tc>
          <w:tcPr>
            <w:tcW w:w="2410" w:type="dxa"/>
            <w:shd w:val="clear" w:color="auto" w:fill="FFFF99"/>
          </w:tcPr>
          <w:p w:rsidR="0068054C" w:rsidRPr="00A434C9" w:rsidRDefault="0068054C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RECRUITMENT</w:t>
            </w: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15%</w:t>
            </w:r>
          </w:p>
        </w:tc>
        <w:tc>
          <w:tcPr>
            <w:tcW w:w="2693" w:type="dxa"/>
            <w:shd w:val="clear" w:color="auto" w:fill="FBD4B4"/>
          </w:tcPr>
          <w:p w:rsidR="0068054C" w:rsidRPr="00A434C9" w:rsidRDefault="0068054C" w:rsidP="00736216">
            <w:pPr>
              <w:pStyle w:val="NoSpacing"/>
              <w:ind w:right="-108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ind w:right="-108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CORRESPONDENCE</w:t>
            </w:r>
          </w:p>
          <w:p w:rsidR="0068054C" w:rsidRPr="00A434C9" w:rsidRDefault="0068054C" w:rsidP="00736216">
            <w:pPr>
              <w:pStyle w:val="NoSpacing"/>
              <w:ind w:right="-108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10%</w:t>
            </w:r>
          </w:p>
        </w:tc>
        <w:tc>
          <w:tcPr>
            <w:tcW w:w="2410" w:type="dxa"/>
            <w:shd w:val="clear" w:color="auto" w:fill="F79646"/>
          </w:tcPr>
          <w:p w:rsidR="0068054C" w:rsidRPr="00A434C9" w:rsidRDefault="0068054C" w:rsidP="00736216">
            <w:pPr>
              <w:pStyle w:val="NoSpacing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PRESENTATIONS</w:t>
            </w: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10%</w:t>
            </w:r>
          </w:p>
        </w:tc>
      </w:tr>
      <w:tr w:rsidR="0068054C" w:rsidRPr="00A434C9" w:rsidTr="00736216">
        <w:tc>
          <w:tcPr>
            <w:tcW w:w="2410" w:type="dxa"/>
          </w:tcPr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TEACH</w:t>
            </w: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1. </w:t>
            </w:r>
            <w:r w:rsidRPr="00A434C9">
              <w:rPr>
                <w:b/>
                <w:sz w:val="18"/>
                <w:szCs w:val="18"/>
              </w:rPr>
              <w:t>Research report process</w:t>
            </w:r>
          </w:p>
          <w:p w:rsidR="0068054C" w:rsidRPr="00A434C9" w:rsidRDefault="0068054C" w:rsidP="00736216">
            <w:pPr>
              <w:pStyle w:val="NoSpacing"/>
              <w:ind w:right="-108"/>
              <w:rPr>
                <w:sz w:val="20"/>
                <w:szCs w:val="20"/>
              </w:rPr>
            </w:pPr>
            <w:r w:rsidRPr="00A434C9">
              <w:rPr>
                <w:sz w:val="18"/>
                <w:szCs w:val="18"/>
              </w:rPr>
              <w:t xml:space="preserve">        BB-1a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2. </w:t>
            </w:r>
            <w:r w:rsidRPr="00A434C9">
              <w:rPr>
                <w:b/>
                <w:sz w:val="16"/>
                <w:szCs w:val="16"/>
              </w:rPr>
              <w:t>Finding &amp; focusing a topic</w:t>
            </w:r>
          </w:p>
          <w:p w:rsidR="0068054C" w:rsidRPr="00A434C9" w:rsidRDefault="0068054C" w:rsidP="00736216">
            <w:pPr>
              <w:pStyle w:val="NoSpacing"/>
              <w:ind w:right="-108"/>
              <w:rPr>
                <w:b/>
                <w:sz w:val="20"/>
                <w:szCs w:val="20"/>
              </w:rPr>
            </w:pPr>
            <w:r w:rsidRPr="00A434C9">
              <w:rPr>
                <w:sz w:val="18"/>
                <w:szCs w:val="18"/>
              </w:rPr>
              <w:t xml:space="preserve">        BB-1a</w:t>
            </w:r>
          </w:p>
          <w:p w:rsidR="0068054C" w:rsidRPr="00A434C9" w:rsidRDefault="0068054C" w:rsidP="00736216">
            <w:pPr>
              <w:pStyle w:val="NoSpacing"/>
              <w:ind w:right="-108"/>
              <w:rPr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3. Audience analysis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BB-1a; K1: 5-10, 12-13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4. Researching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sz w:val="18"/>
                <w:szCs w:val="18"/>
              </w:rPr>
              <w:t xml:space="preserve">        BB-1b; K2: 32-33</w:t>
            </w:r>
            <w:r w:rsidRPr="00A434C9">
              <w:rPr>
                <w:b/>
                <w:sz w:val="20"/>
                <w:szCs w:val="20"/>
              </w:rPr>
              <w:t xml:space="preserve"> 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5. APA documentation &amp; 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   references</w:t>
            </w:r>
          </w:p>
          <w:p w:rsidR="0068054C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BB-1b; K9: 328-336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A434C9">
              <w:rPr>
                <w:b/>
                <w:sz w:val="20"/>
                <w:szCs w:val="20"/>
              </w:rPr>
              <w:t>.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20"/>
                <w:szCs w:val="20"/>
              </w:rPr>
              <w:t>APA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20"/>
                <w:szCs w:val="20"/>
              </w:rPr>
              <w:t>Quotation</w:t>
            </w:r>
          </w:p>
          <w:p w:rsidR="0068054C" w:rsidRDefault="0068054C" w:rsidP="0073621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BB-1b</w:t>
            </w:r>
            <w:r w:rsidRPr="00A434C9">
              <w:rPr>
                <w:sz w:val="18"/>
                <w:szCs w:val="18"/>
              </w:rPr>
              <w:t xml:space="preserve">; K: 25, 329-330, 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A434C9">
              <w:rPr>
                <w:sz w:val="18"/>
                <w:szCs w:val="18"/>
              </w:rPr>
              <w:t>389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A434C9">
              <w:rPr>
                <w:b/>
                <w:sz w:val="20"/>
                <w:szCs w:val="20"/>
              </w:rPr>
              <w:t xml:space="preserve">. </w:t>
            </w:r>
            <w:r w:rsidRPr="00A434C9">
              <w:rPr>
                <w:b/>
                <w:sz w:val="18"/>
                <w:szCs w:val="18"/>
              </w:rPr>
              <w:t>Abstracts &amp; summaries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BB-1c; K9:324-325, 339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A434C9">
              <w:rPr>
                <w:b/>
                <w:sz w:val="20"/>
                <w:szCs w:val="20"/>
              </w:rPr>
              <w:t>. Evaluating sources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BB-1c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A434C9">
              <w:rPr>
                <w:b/>
                <w:sz w:val="20"/>
                <w:szCs w:val="20"/>
              </w:rPr>
              <w:t xml:space="preserve">. </w:t>
            </w:r>
            <w:r w:rsidRPr="00A434C9">
              <w:rPr>
                <w:b/>
                <w:sz w:val="18"/>
                <w:szCs w:val="18"/>
              </w:rPr>
              <w:t>Note taking &amp; planning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BB-1c; K2: 33-36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A434C9">
              <w:rPr>
                <w:b/>
                <w:sz w:val="20"/>
                <w:szCs w:val="20"/>
              </w:rPr>
              <w:t>.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20"/>
                <w:szCs w:val="20"/>
              </w:rPr>
              <w:t>Progress report (1)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  BB-1c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11.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20"/>
                <w:szCs w:val="20"/>
              </w:rPr>
              <w:t>The 214 report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  BB-1d; K9: 338-355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12.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20"/>
                <w:szCs w:val="20"/>
              </w:rPr>
              <w:t>Document design (1)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  K6: 197-207, 230-35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13.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20"/>
                <w:szCs w:val="20"/>
              </w:rPr>
              <w:t xml:space="preserve">Drafting, revising,  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    editing</w:t>
            </w:r>
          </w:p>
          <w:p w:rsidR="0068054C" w:rsidRPr="00A434C9" w:rsidRDefault="0068054C" w:rsidP="00736216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8"/>
                <w:szCs w:val="18"/>
              </w:rPr>
              <w:t xml:space="preserve">          </w:t>
            </w:r>
            <w:r w:rsidRPr="00A434C9">
              <w:rPr>
                <w:sz w:val="16"/>
                <w:szCs w:val="16"/>
              </w:rPr>
              <w:t>BB-1d; K2: 31-32, 37-47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14.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18"/>
                <w:szCs w:val="18"/>
              </w:rPr>
              <w:t>Submission &amp; Turnitin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  BB1d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15. Ethical writing</w:t>
            </w:r>
          </w:p>
          <w:p w:rsidR="0068054C" w:rsidRPr="00A434C9" w:rsidRDefault="0068054C" w:rsidP="00736216">
            <w:pPr>
              <w:pStyle w:val="NoSpacing"/>
              <w:rPr>
                <w:sz w:val="16"/>
                <w:szCs w:val="16"/>
              </w:rPr>
            </w:pPr>
            <w:r w:rsidRPr="00A434C9">
              <w:rPr>
                <w:sz w:val="18"/>
                <w:szCs w:val="18"/>
              </w:rPr>
              <w:t xml:space="preserve">        </w:t>
            </w:r>
            <w:r w:rsidRPr="00A434C9">
              <w:rPr>
                <w:sz w:val="16"/>
                <w:szCs w:val="16"/>
              </w:rPr>
              <w:t>K: 18-28: 81-82; 230-235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ASSIGN TO STUDENTS</w:t>
            </w:r>
          </w:p>
          <w:p w:rsidR="0068054C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A434C9">
              <w:rPr>
                <w:b/>
                <w:sz w:val="20"/>
                <w:szCs w:val="20"/>
              </w:rPr>
              <w:t>.</w:t>
            </w:r>
            <w:r w:rsidRPr="00A434C9">
              <w:rPr>
                <w:sz w:val="20"/>
                <w:szCs w:val="20"/>
              </w:rPr>
              <w:t xml:space="preserve"> </w:t>
            </w:r>
            <w:r w:rsidRPr="00A434C9">
              <w:rPr>
                <w:b/>
                <w:sz w:val="20"/>
                <w:szCs w:val="20"/>
              </w:rPr>
              <w:t>Document design (2)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K6: 207-230, 243-244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A434C9">
              <w:rPr>
                <w:b/>
                <w:sz w:val="20"/>
                <w:szCs w:val="20"/>
              </w:rPr>
              <w:t>. A writer’s guide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sz w:val="18"/>
                <w:szCs w:val="18"/>
              </w:rPr>
              <w:t xml:space="preserve">        K: 376-394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EVALUATION</w:t>
            </w:r>
          </w:p>
          <w:p w:rsidR="0068054C" w:rsidRPr="00A434C9" w:rsidRDefault="0068054C" w:rsidP="00736216">
            <w:pPr>
              <w:pStyle w:val="NoSpacing"/>
              <w:rPr>
                <w:sz w:val="16"/>
                <w:szCs w:val="16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 xml:space="preserve">CQ1 </w:t>
            </w:r>
            <w:r w:rsidRPr="00A434C9">
              <w:rPr>
                <w:sz w:val="18"/>
                <w:szCs w:val="18"/>
              </w:rPr>
              <w:t xml:space="preserve">(class 8), </w:t>
            </w:r>
            <w:r w:rsidRPr="00A434C9">
              <w:rPr>
                <w:b/>
                <w:sz w:val="18"/>
                <w:szCs w:val="18"/>
              </w:rPr>
              <w:t xml:space="preserve">CQ2 </w:t>
            </w:r>
            <w:r w:rsidRPr="00A434C9">
              <w:rPr>
                <w:sz w:val="16"/>
                <w:szCs w:val="16"/>
              </w:rPr>
              <w:t>(class 16)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Source evaluations (x4)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Progress report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1500-word major report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TEACH</w:t>
            </w: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1. Business letter format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K4: 95-109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2. Job search preparation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152-160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 xml:space="preserve">3. </w:t>
            </w:r>
            <w:r w:rsidRPr="00A434C9">
              <w:rPr>
                <w:b/>
                <w:sz w:val="20"/>
                <w:szCs w:val="20"/>
              </w:rPr>
              <w:t>Résumés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160-169, 171-174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4. Letters of application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179-186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5. Interviews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186-191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6. Revision checklist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192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ASSIGN TO STUDENTS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A434C9">
              <w:rPr>
                <w:b/>
                <w:sz w:val="20"/>
                <w:szCs w:val="20"/>
              </w:rPr>
              <w:t>. Online résumés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174-179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A434C9">
              <w:rPr>
                <w:b/>
                <w:sz w:val="20"/>
                <w:szCs w:val="20"/>
              </w:rPr>
              <w:t>. Follow-up letters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190-191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A434C9">
              <w:rPr>
                <w:b/>
                <w:sz w:val="20"/>
                <w:szCs w:val="20"/>
              </w:rPr>
              <w:t>. Chapter exercises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K5: 192-196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4"/>
                <w:szCs w:val="14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4"/>
                <w:szCs w:val="14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4"/>
                <w:szCs w:val="14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4"/>
                <w:szCs w:val="14"/>
              </w:rPr>
            </w:pPr>
          </w:p>
          <w:p w:rsidR="0068054C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68054C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EVALUATION</w:t>
            </w:r>
          </w:p>
          <w:p w:rsidR="0068054C" w:rsidRPr="00A434C9" w:rsidRDefault="0068054C" w:rsidP="00736216">
            <w:pPr>
              <w:pStyle w:val="NoSpacing"/>
              <w:rPr>
                <w:sz w:val="16"/>
                <w:szCs w:val="16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R</w:t>
            </w:r>
            <w:r w:rsidRPr="00A434C9">
              <w:rPr>
                <w:b/>
                <w:sz w:val="18"/>
                <w:szCs w:val="18"/>
              </w:rPr>
              <w:t>ésumé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C</w:t>
            </w:r>
            <w:r w:rsidRPr="00A434C9">
              <w:rPr>
                <w:b/>
                <w:sz w:val="18"/>
                <w:szCs w:val="18"/>
              </w:rPr>
              <w:t>over letter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I</w:t>
            </w:r>
            <w:r w:rsidRPr="00A434C9">
              <w:rPr>
                <w:b/>
                <w:sz w:val="18"/>
                <w:szCs w:val="18"/>
              </w:rPr>
              <w:t>nterview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TEACH</w:t>
            </w: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1. Inquiry letters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K4: 110-111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2. Special request letters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K4: 112-113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3. Customer relations letters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K4: 114, 116-117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  (a) Complaint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20"/>
                <w:szCs w:val="20"/>
              </w:rPr>
              <w:t xml:space="preserve">            </w:t>
            </w:r>
            <w:r w:rsidRPr="00A434C9">
              <w:rPr>
                <w:sz w:val="18"/>
                <w:szCs w:val="18"/>
              </w:rPr>
              <w:t>K4: 117-120, 121-124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  (b) Adjustment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20"/>
                <w:szCs w:val="20"/>
              </w:rPr>
              <w:t xml:space="preserve">            </w:t>
            </w:r>
            <w:r w:rsidRPr="00A434C9">
              <w:rPr>
                <w:sz w:val="18"/>
                <w:szCs w:val="18"/>
              </w:rPr>
              <w:t>K4: 124-130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4. Final advice &amp; revision 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    checklist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K4: 142, 143-144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6"/>
                <w:szCs w:val="26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ASSIGN TO STUDENTS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1. Sales letters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K4: 112-115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2. Internat. Communication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K4: 131, 134-142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3. Chapter exercises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  K4: 144-151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4. Routine correspondence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K3: 69, 91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5. Email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K3: 78-84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F90DD2" w:rsidRDefault="0068054C" w:rsidP="00736216">
            <w:pPr>
              <w:pStyle w:val="NoSpacing"/>
              <w:rPr>
                <w:sz w:val="4"/>
                <w:szCs w:val="4"/>
              </w:rPr>
            </w:pPr>
          </w:p>
          <w:p w:rsidR="0068054C" w:rsidRDefault="0068054C" w:rsidP="00736216">
            <w:pPr>
              <w:pStyle w:val="NoSpacing"/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EVALUATION</w:t>
            </w:r>
          </w:p>
          <w:p w:rsidR="0068054C" w:rsidRPr="00A434C9" w:rsidRDefault="0068054C" w:rsidP="00736216">
            <w:pPr>
              <w:pStyle w:val="NoSpacing"/>
              <w:rPr>
                <w:sz w:val="16"/>
                <w:szCs w:val="16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10% letter</w:t>
            </w:r>
            <w:r w:rsidRPr="00A434C9">
              <w:rPr>
                <w:sz w:val="18"/>
                <w:szCs w:val="18"/>
              </w:rPr>
              <w:t xml:space="preserve"> (class 40)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CQ3</w:t>
            </w:r>
            <w:r w:rsidRPr="00A434C9">
              <w:rPr>
                <w:sz w:val="18"/>
                <w:szCs w:val="18"/>
              </w:rPr>
              <w:t xml:space="preserve"> (class 41):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(recruitment &amp; correspondence)</w:t>
            </w:r>
          </w:p>
          <w:p w:rsidR="0068054C" w:rsidRPr="00A434C9" w:rsidRDefault="0068054C" w:rsidP="00736216">
            <w:pPr>
              <w:pStyle w:val="NoSpacing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TEACH</w:t>
            </w: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1. 214 presentation procedure</w:t>
            </w: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  <w:r w:rsidRPr="00A434C9">
              <w:rPr>
                <w:sz w:val="18"/>
                <w:szCs w:val="18"/>
              </w:rPr>
              <w:t xml:space="preserve">        </w:t>
            </w:r>
            <w:r w:rsidRPr="00A434C9">
              <w:rPr>
                <w:sz w:val="20"/>
                <w:szCs w:val="20"/>
              </w:rPr>
              <w:t>BB4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2. Formal presentations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K10: 359-368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K10: 369-371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3. Revision checklist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K10: 374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20"/>
                <w:szCs w:val="20"/>
              </w:rPr>
            </w:pPr>
          </w:p>
          <w:p w:rsidR="0068054C" w:rsidRPr="00F90DD2" w:rsidRDefault="0068054C" w:rsidP="00736216">
            <w:pPr>
              <w:pStyle w:val="NoSpacing"/>
              <w:rPr>
                <w:sz w:val="22"/>
                <w:szCs w:val="22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2"/>
                <w:szCs w:val="12"/>
              </w:rPr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ASSIGN TO STUDENTS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 xml:space="preserve">1. </w:t>
            </w:r>
            <w:proofErr w:type="spellStart"/>
            <w:r w:rsidRPr="00A434C9">
              <w:rPr>
                <w:b/>
                <w:sz w:val="20"/>
                <w:szCs w:val="20"/>
              </w:rPr>
              <w:t>Noncomputerized</w:t>
            </w:r>
            <w:proofErr w:type="spellEnd"/>
            <w:r w:rsidRPr="00A434C9">
              <w:rPr>
                <w:b/>
                <w:sz w:val="20"/>
                <w:szCs w:val="20"/>
              </w:rPr>
              <w:t xml:space="preserve"> </w:t>
            </w:r>
          </w:p>
          <w:p w:rsidR="0068054C" w:rsidRPr="00A434C9" w:rsidRDefault="0068054C" w:rsidP="00736216">
            <w:pPr>
              <w:pStyle w:val="NoSpacing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A434C9">
              <w:rPr>
                <w:b/>
                <w:sz w:val="20"/>
                <w:szCs w:val="20"/>
              </w:rPr>
              <w:t>visuals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sz w:val="18"/>
                <w:szCs w:val="18"/>
              </w:rPr>
              <w:t xml:space="preserve">        K10: 368-369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F90DD2" w:rsidRDefault="0068054C" w:rsidP="00736216">
            <w:pPr>
              <w:pStyle w:val="NoSpacing"/>
              <w:rPr>
                <w:sz w:val="14"/>
                <w:szCs w:val="14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F90DD2" w:rsidRDefault="0068054C" w:rsidP="00736216">
            <w:pPr>
              <w:pStyle w:val="NoSpacing"/>
            </w:pPr>
          </w:p>
          <w:p w:rsidR="0068054C" w:rsidRPr="00A434C9" w:rsidRDefault="0068054C" w:rsidP="00736216">
            <w:pPr>
              <w:pStyle w:val="NoSpacing"/>
            </w:pPr>
          </w:p>
          <w:p w:rsidR="0068054C" w:rsidRPr="00A434C9" w:rsidRDefault="0068054C" w:rsidP="00736216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A434C9">
              <w:rPr>
                <w:b/>
                <w:sz w:val="20"/>
                <w:szCs w:val="20"/>
              </w:rPr>
              <w:t>EVALUATION</w:t>
            </w:r>
          </w:p>
          <w:p w:rsidR="0068054C" w:rsidRPr="00A434C9" w:rsidRDefault="0068054C" w:rsidP="00736216">
            <w:pPr>
              <w:pStyle w:val="NoSpacing"/>
              <w:rPr>
                <w:sz w:val="16"/>
                <w:szCs w:val="16"/>
              </w:rPr>
            </w:pP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Presentations</w:t>
            </w:r>
            <w:r>
              <w:rPr>
                <w:sz w:val="18"/>
                <w:szCs w:val="18"/>
              </w:rPr>
              <w:t xml:space="preserve"> </w:t>
            </w:r>
            <w:r w:rsidRPr="00A434C9">
              <w:rPr>
                <w:sz w:val="18"/>
                <w:szCs w:val="18"/>
              </w:rPr>
              <w:t xml:space="preserve"> classes 42-45</w:t>
            </w:r>
          </w:p>
          <w:p w:rsidR="0068054C" w:rsidRPr="00A434C9" w:rsidRDefault="0068054C" w:rsidP="00736216">
            <w:pPr>
              <w:pStyle w:val="NoSpacing"/>
              <w:rPr>
                <w:sz w:val="18"/>
                <w:szCs w:val="18"/>
              </w:rPr>
            </w:pPr>
          </w:p>
          <w:p w:rsidR="0068054C" w:rsidRPr="00A434C9" w:rsidRDefault="0068054C" w:rsidP="00736216">
            <w:pPr>
              <w:pStyle w:val="NoSpacing"/>
              <w:rPr>
                <w:i/>
                <w:sz w:val="18"/>
                <w:szCs w:val="18"/>
              </w:rPr>
            </w:pPr>
          </w:p>
        </w:tc>
      </w:tr>
      <w:tr w:rsidR="0068054C" w:rsidRPr="00A434C9" w:rsidTr="00736216">
        <w:tc>
          <w:tcPr>
            <w:tcW w:w="9923" w:type="dxa"/>
            <w:gridSpan w:val="4"/>
            <w:shd w:val="clear" w:color="auto" w:fill="FDE9D9"/>
          </w:tcPr>
          <w:p w:rsidR="0068054C" w:rsidRPr="00A434C9" w:rsidRDefault="0068054C" w:rsidP="00736216">
            <w:pPr>
              <w:pStyle w:val="NoSpacing"/>
              <w:ind w:right="34"/>
              <w:jc w:val="center"/>
              <w:rPr>
                <w:b/>
                <w:sz w:val="6"/>
                <w:szCs w:val="6"/>
              </w:rPr>
            </w:pPr>
          </w:p>
          <w:p w:rsidR="0068054C" w:rsidRPr="00A434C9" w:rsidRDefault="0068054C" w:rsidP="00736216">
            <w:pPr>
              <w:pStyle w:val="NoSpacing"/>
              <w:shd w:val="clear" w:color="auto" w:fill="FFFF00"/>
              <w:ind w:right="34"/>
              <w:jc w:val="center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MIDTERM EXAM 15% (Source evaluation)</w:t>
            </w:r>
          </w:p>
          <w:p w:rsidR="0068054C" w:rsidRPr="00A434C9" w:rsidRDefault="0068054C" w:rsidP="00736216">
            <w:pPr>
              <w:pStyle w:val="NoSpacing"/>
              <w:ind w:right="34"/>
              <w:jc w:val="center"/>
              <w:rPr>
                <w:b/>
                <w:sz w:val="6"/>
                <w:szCs w:val="6"/>
              </w:rPr>
            </w:pPr>
          </w:p>
        </w:tc>
      </w:tr>
      <w:tr w:rsidR="0068054C" w:rsidRPr="00A434C9" w:rsidTr="00736216">
        <w:tc>
          <w:tcPr>
            <w:tcW w:w="9923" w:type="dxa"/>
            <w:gridSpan w:val="4"/>
            <w:shd w:val="clear" w:color="auto" w:fill="DBE5F1"/>
          </w:tcPr>
          <w:p w:rsidR="0068054C" w:rsidRPr="00A434C9" w:rsidRDefault="0068054C" w:rsidP="00736216">
            <w:pPr>
              <w:pStyle w:val="NoSpacing"/>
              <w:ind w:right="34"/>
              <w:rPr>
                <w:sz w:val="10"/>
                <w:szCs w:val="10"/>
              </w:rPr>
            </w:pPr>
          </w:p>
          <w:p w:rsidR="0068054C" w:rsidRPr="00A434C9" w:rsidRDefault="0068054C" w:rsidP="00736216">
            <w:pPr>
              <w:pStyle w:val="NoSpacing"/>
              <w:shd w:val="clear" w:color="auto" w:fill="FFFF00"/>
              <w:ind w:left="-426" w:right="34"/>
              <w:jc w:val="center"/>
              <w:rPr>
                <w:b/>
                <w:sz w:val="18"/>
                <w:szCs w:val="18"/>
              </w:rPr>
            </w:pPr>
            <w:r w:rsidRPr="00A434C9">
              <w:rPr>
                <w:b/>
                <w:sz w:val="18"/>
                <w:szCs w:val="18"/>
              </w:rPr>
              <w:t>FINAL EXAM 10% (</w:t>
            </w:r>
            <w:r>
              <w:rPr>
                <w:b/>
                <w:sz w:val="18"/>
                <w:szCs w:val="18"/>
              </w:rPr>
              <w:t xml:space="preserve">A </w:t>
            </w:r>
            <w:r w:rsidRPr="00A434C9">
              <w:rPr>
                <w:b/>
                <w:sz w:val="18"/>
                <w:szCs w:val="18"/>
              </w:rPr>
              <w:t>m-c exam testing the semester’s coursework)</w:t>
            </w:r>
          </w:p>
          <w:p w:rsidR="0068054C" w:rsidRPr="00A434C9" w:rsidRDefault="0068054C" w:rsidP="00736216">
            <w:pPr>
              <w:pStyle w:val="NoSpacing"/>
              <w:ind w:right="34"/>
              <w:rPr>
                <w:sz w:val="10"/>
                <w:szCs w:val="10"/>
              </w:rPr>
            </w:pPr>
          </w:p>
        </w:tc>
      </w:tr>
    </w:tbl>
    <w:p w:rsidR="00DA5C79" w:rsidRDefault="00DA5C79" w:rsidP="0068054C">
      <w:pPr>
        <w:pStyle w:val="NoSpacing"/>
      </w:pPr>
    </w:p>
    <w:sectPr w:rsidR="00DA5C79" w:rsidSect="0068054C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54C"/>
    <w:rsid w:val="002B31C7"/>
    <w:rsid w:val="0068054C"/>
    <w:rsid w:val="0081431A"/>
    <w:rsid w:val="00DA5C79"/>
    <w:rsid w:val="00E9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C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054C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C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054C"/>
    <w:pPr>
      <w:spacing w:after="0" w:line="240" w:lineRule="auto"/>
    </w:pPr>
    <w:rPr>
      <w:rFonts w:ascii="Times New Roman" w:eastAsia="Calibri" w:hAnsi="Times New Roman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896412B501F4E8F0AC459D8426E0F" ma:contentTypeVersion="0" ma:contentTypeDescription="Create a new document." ma:contentTypeScope="" ma:versionID="83505719543a1221f06d2b3f62daf8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6F67F4-5790-4332-A632-DF1CDE3D4A46}"/>
</file>

<file path=customXml/itemProps2.xml><?xml version="1.0" encoding="utf-8"?>
<ds:datastoreItem xmlns:ds="http://schemas.openxmlformats.org/officeDocument/2006/customXml" ds:itemID="{8A9B9512-FCC9-4295-84B6-ECBD2264B8C8}"/>
</file>

<file path=customXml/itemProps3.xml><?xml version="1.0" encoding="utf-8"?>
<ds:datastoreItem xmlns:ds="http://schemas.openxmlformats.org/officeDocument/2006/customXml" ds:itemID="{CCC39E34-A4C0-4B59-90B9-683131FF1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2013-01-04T08:57:00Z</cp:lastPrinted>
  <dcterms:created xsi:type="dcterms:W3CDTF">2013-01-04T08:56:00Z</dcterms:created>
  <dcterms:modified xsi:type="dcterms:W3CDTF">2013-01-04T08:58:00Z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0x010100390896412B501F4E8F0AC459D8426E0F</vt:lpwstr>
  </property>
</Properties>
</file>